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19BC4" w14:textId="2BB3FA69" w:rsidR="00AC795C" w:rsidRPr="00AB5520" w:rsidRDefault="00AC795C" w:rsidP="003D5C7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520">
        <w:rPr>
          <w:rFonts w:ascii="Times New Roman" w:hAnsi="Times New Roman" w:cs="Times New Roman"/>
          <w:b/>
          <w:bCs/>
          <w:sz w:val="28"/>
          <w:szCs w:val="28"/>
        </w:rPr>
        <w:t>Plan pracy świetlicy szkolnej 202</w:t>
      </w:r>
      <w:r w:rsidR="003D5C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B552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D5C7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CD4E35A" w14:textId="612FA023" w:rsidR="008E4219" w:rsidRPr="003D5C74" w:rsidRDefault="00AC795C" w:rsidP="003D5C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 Cele i zadania zajęć wychowawczo-dydaktycznych w świetlicy</w:t>
      </w:r>
      <w:r w:rsidR="00FF6B8E" w:rsidRPr="003D5C74">
        <w:rPr>
          <w:rFonts w:ascii="Times New Roman" w:hAnsi="Times New Roman" w:cs="Times New Roman"/>
          <w:sz w:val="24"/>
          <w:szCs w:val="24"/>
        </w:rPr>
        <w:t>:</w:t>
      </w:r>
    </w:p>
    <w:p w14:paraId="4A4F9A71" w14:textId="05A15ED4" w:rsidR="001228DB" w:rsidRPr="003D5C74" w:rsidRDefault="00AC795C" w:rsidP="003D5C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1. Organizacja pracy świetlicy</w:t>
      </w:r>
      <w:r w:rsidR="0094527E">
        <w:rPr>
          <w:rFonts w:ascii="Times New Roman" w:hAnsi="Times New Roman" w:cs="Times New Roman"/>
          <w:sz w:val="24"/>
          <w:szCs w:val="24"/>
        </w:rPr>
        <w:t>:</w:t>
      </w:r>
    </w:p>
    <w:p w14:paraId="30A23E40" w14:textId="5089E441" w:rsidR="00AC795C" w:rsidRPr="003D5C74" w:rsidRDefault="00AC795C" w:rsidP="003D5C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Zapoznanie uczniów z regulaminem świetlicy. </w:t>
      </w:r>
    </w:p>
    <w:p w14:paraId="7D741E10" w14:textId="73B3C308" w:rsidR="00AC795C" w:rsidRPr="003D5C74" w:rsidRDefault="00AC795C" w:rsidP="003D5C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Ustalenie norm obowiązujących na świetlicy. </w:t>
      </w:r>
    </w:p>
    <w:p w14:paraId="53C7D676" w14:textId="163A2DAE" w:rsidR="00AC795C" w:rsidRPr="003D5C74" w:rsidRDefault="00AC795C" w:rsidP="003D5C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Integracja zespołu. </w:t>
      </w:r>
    </w:p>
    <w:p w14:paraId="3A16BCB7" w14:textId="529CADA4" w:rsidR="008E4219" w:rsidRPr="003D5C74" w:rsidRDefault="00AC795C" w:rsidP="003D5C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Poznanie praw i obowiązków uczestnika świetlicy szkolnej. </w:t>
      </w:r>
    </w:p>
    <w:p w14:paraId="6A754544" w14:textId="25F86911" w:rsidR="00AC795C" w:rsidRPr="003D5C74" w:rsidRDefault="00AC795C" w:rsidP="003D5C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2. Kształtowanie pozytywnych postaw wychowanków</w:t>
      </w:r>
      <w:r w:rsidR="0094527E">
        <w:rPr>
          <w:rFonts w:ascii="Times New Roman" w:hAnsi="Times New Roman" w:cs="Times New Roman"/>
          <w:sz w:val="24"/>
          <w:szCs w:val="24"/>
        </w:rPr>
        <w:t>:</w:t>
      </w:r>
    </w:p>
    <w:p w14:paraId="5DDB8CA5" w14:textId="6EBAE79A" w:rsidR="00BF5F23" w:rsidRPr="003D5C74" w:rsidRDefault="00AC795C" w:rsidP="003D5C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Kształtowanie właściwego zachowania się w miejscach publicznych i podczas uroczystości szkolnych. </w:t>
      </w:r>
    </w:p>
    <w:p w14:paraId="046D84BF" w14:textId="5143562C" w:rsidR="00AC795C" w:rsidRPr="003D5C74" w:rsidRDefault="00AC795C" w:rsidP="003D5C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Wskazywanie na właściwe relacje w rodzinie. </w:t>
      </w:r>
    </w:p>
    <w:p w14:paraId="6DCA2710" w14:textId="03871602" w:rsidR="00AC795C" w:rsidRPr="003D5C74" w:rsidRDefault="00AC795C" w:rsidP="003D5C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Wyrabianie właściwego stosunku do pracowników szkoły i innych uczniów. </w:t>
      </w:r>
    </w:p>
    <w:p w14:paraId="442A99C0" w14:textId="46ABC79B" w:rsidR="00AC795C" w:rsidRPr="003D5C74" w:rsidRDefault="00AC795C" w:rsidP="003D5C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Wartościowanie różnych zjawisk życia społecznego w grupie świetlicowej, klasie, szkole. </w:t>
      </w:r>
    </w:p>
    <w:p w14:paraId="48E9B802" w14:textId="1AF87A95" w:rsidR="00AC795C" w:rsidRPr="003D5C74" w:rsidRDefault="00AC795C" w:rsidP="003D5C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Kształtowanie właściwego stosunku do mienia szkolnego oraz własności prywatnej.</w:t>
      </w:r>
    </w:p>
    <w:p w14:paraId="74D02A66" w14:textId="4FAC99FF" w:rsidR="00AC795C" w:rsidRPr="003D5C74" w:rsidRDefault="00AC795C" w:rsidP="003D5C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Dbanie o estetykę i porządek w świetlicy i w szkole. </w:t>
      </w:r>
    </w:p>
    <w:p w14:paraId="5C32B790" w14:textId="3498FE94" w:rsidR="00031A01" w:rsidRPr="003D5C74" w:rsidRDefault="00AC795C" w:rsidP="003D5C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Dbanie o dobry wizerunek wychowanka świetlicy szkolnej. </w:t>
      </w:r>
    </w:p>
    <w:p w14:paraId="637836CA" w14:textId="69AFDA72" w:rsidR="00AC795C" w:rsidRPr="003D5C74" w:rsidRDefault="00AC795C" w:rsidP="003D5C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Rozpoznawanie uczuć, emocji i sposobów radzeni</w:t>
      </w:r>
      <w:r w:rsidR="00031A01" w:rsidRPr="003D5C74">
        <w:rPr>
          <w:rFonts w:ascii="Times New Roman" w:hAnsi="Times New Roman" w:cs="Times New Roman"/>
          <w:sz w:val="24"/>
          <w:szCs w:val="24"/>
        </w:rPr>
        <w:t>a</w:t>
      </w:r>
      <w:r w:rsidRPr="003D5C74">
        <w:rPr>
          <w:rFonts w:ascii="Times New Roman" w:hAnsi="Times New Roman" w:cs="Times New Roman"/>
          <w:sz w:val="24"/>
          <w:szCs w:val="24"/>
        </w:rPr>
        <w:t xml:space="preserve"> sobie w sytuacjach trudnych. </w:t>
      </w:r>
    </w:p>
    <w:p w14:paraId="08B8CA69" w14:textId="602BD5F7" w:rsidR="00AC795C" w:rsidRPr="003D5C74" w:rsidRDefault="00AC795C" w:rsidP="003D5C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Kształtowanie postawy właściwego porozumiewania się z innymi. </w:t>
      </w:r>
    </w:p>
    <w:p w14:paraId="3FC4A3D2" w14:textId="6A5F5AD4" w:rsidR="009D1140" w:rsidRPr="003D5C74" w:rsidRDefault="00AC795C" w:rsidP="003D5C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Nabywanie umiejętności rozwiązywania konfliktów. </w:t>
      </w:r>
    </w:p>
    <w:p w14:paraId="19BF8744" w14:textId="4392BE8F" w:rsidR="0026686F" w:rsidRPr="003D5C74" w:rsidRDefault="00AC795C" w:rsidP="003D5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3. Rozwój intelektualny</w:t>
      </w:r>
      <w:r w:rsidR="0094527E">
        <w:rPr>
          <w:rFonts w:ascii="Times New Roman" w:hAnsi="Times New Roman" w:cs="Times New Roman"/>
          <w:sz w:val="24"/>
          <w:szCs w:val="24"/>
        </w:rPr>
        <w:t>:</w:t>
      </w:r>
    </w:p>
    <w:p w14:paraId="47B82C1C" w14:textId="47EBCD8E" w:rsidR="00AC795C" w:rsidRPr="003D5C74" w:rsidRDefault="00AC795C" w:rsidP="003D5C7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Zorganizowanie warunków i zapewnienie stałego czasu na odrabianie zadań i naukę w rozkładzie</w:t>
      </w:r>
      <w:r w:rsidR="003D5C74" w:rsidRPr="003D5C74">
        <w:rPr>
          <w:rFonts w:ascii="Times New Roman" w:hAnsi="Times New Roman" w:cs="Times New Roman"/>
          <w:sz w:val="24"/>
          <w:szCs w:val="24"/>
        </w:rPr>
        <w:t xml:space="preserve"> </w:t>
      </w:r>
      <w:r w:rsidRPr="003D5C74">
        <w:rPr>
          <w:rFonts w:ascii="Times New Roman" w:hAnsi="Times New Roman" w:cs="Times New Roman"/>
          <w:sz w:val="24"/>
          <w:szCs w:val="24"/>
        </w:rPr>
        <w:t>dnia świetlicy.</w:t>
      </w:r>
    </w:p>
    <w:p w14:paraId="16B24F05" w14:textId="0BE8769D" w:rsidR="00AC795C" w:rsidRPr="003D5C74" w:rsidRDefault="00AC795C" w:rsidP="003D5C7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Pomoc w odrabianiu lekcji.</w:t>
      </w:r>
    </w:p>
    <w:p w14:paraId="56FDCA4B" w14:textId="6A7D8152" w:rsidR="00AC795C" w:rsidRPr="003D5C74" w:rsidRDefault="00AC795C" w:rsidP="003D5C7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Dbałość o poprawność wypowiedzi w mowie potocznej, ćwiczenia w poprawnym czytaniu i </w:t>
      </w:r>
      <w:r w:rsidR="009D1140" w:rsidRPr="003D5C74">
        <w:rPr>
          <w:rFonts w:ascii="Times New Roman" w:hAnsi="Times New Roman" w:cs="Times New Roman"/>
          <w:sz w:val="24"/>
          <w:szCs w:val="24"/>
        </w:rPr>
        <w:t xml:space="preserve"> </w:t>
      </w:r>
      <w:r w:rsidRPr="003D5C74">
        <w:rPr>
          <w:rFonts w:ascii="Times New Roman" w:hAnsi="Times New Roman" w:cs="Times New Roman"/>
          <w:sz w:val="24"/>
          <w:szCs w:val="24"/>
        </w:rPr>
        <w:t xml:space="preserve">mówieniu. </w:t>
      </w:r>
    </w:p>
    <w:p w14:paraId="6A9CB043" w14:textId="5A3C02D7" w:rsidR="00AC795C" w:rsidRPr="003D5C74" w:rsidRDefault="00AC795C" w:rsidP="003D5C7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Wyrabianie umiejętności spostrzegania i wyciągania wniosków. </w:t>
      </w:r>
    </w:p>
    <w:p w14:paraId="0D941EF8" w14:textId="513A82BD" w:rsidR="00AC795C" w:rsidRPr="003D5C74" w:rsidRDefault="00AC795C" w:rsidP="003D5C7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Rozwijanie kreatywności, poznawanie różnych technik uczenia się. </w:t>
      </w:r>
    </w:p>
    <w:p w14:paraId="49BBBB7C" w14:textId="0D788350" w:rsidR="00AC795C" w:rsidRPr="003D5C74" w:rsidRDefault="00AC795C" w:rsidP="003D5C7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Organizowanie zabaw i gier dostosowanych do wieku dzieci. </w:t>
      </w:r>
    </w:p>
    <w:p w14:paraId="3942C893" w14:textId="3034CCE1" w:rsidR="005E0FA5" w:rsidRPr="003D5C74" w:rsidRDefault="00AC795C" w:rsidP="003D5C7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lastRenderedPageBreak/>
        <w:t>Wykorzystanie podczas zajęć zagadek, krzyżówek, rebusów oraz innych form edukacyjnych utrwalających wiadomości i rozwijających logiczne myślenie.</w:t>
      </w:r>
    </w:p>
    <w:p w14:paraId="15D53585" w14:textId="501D2F67" w:rsidR="0081625F" w:rsidRPr="003D5C74" w:rsidRDefault="00AC795C" w:rsidP="003D5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4. Rozwijanie zainteresowań wychowanków</w:t>
      </w:r>
      <w:r w:rsidR="00964171" w:rsidRPr="003D5C74">
        <w:rPr>
          <w:rFonts w:ascii="Times New Roman" w:hAnsi="Times New Roman" w:cs="Times New Roman"/>
          <w:sz w:val="24"/>
          <w:szCs w:val="24"/>
        </w:rPr>
        <w:t>.</w:t>
      </w:r>
      <w:r w:rsidRPr="003D5C74">
        <w:rPr>
          <w:rFonts w:ascii="Times New Roman" w:hAnsi="Times New Roman" w:cs="Times New Roman"/>
          <w:sz w:val="24"/>
          <w:szCs w:val="24"/>
        </w:rPr>
        <w:t xml:space="preserve"> poprzez organizację różnych form zajęć: </w:t>
      </w:r>
    </w:p>
    <w:p w14:paraId="3300FA2A" w14:textId="77777777" w:rsidR="003D5C74" w:rsidRDefault="00964171" w:rsidP="003D5C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Organizacja różnych form zajęć </w:t>
      </w:r>
      <w:r w:rsidR="00AC795C" w:rsidRPr="003D5C74">
        <w:rPr>
          <w:rFonts w:ascii="Times New Roman" w:hAnsi="Times New Roman" w:cs="Times New Roman"/>
          <w:sz w:val="24"/>
          <w:szCs w:val="24"/>
        </w:rPr>
        <w:t>plastycznych</w:t>
      </w:r>
      <w:r w:rsidRPr="003D5C74">
        <w:rPr>
          <w:rFonts w:ascii="Times New Roman" w:hAnsi="Times New Roman" w:cs="Times New Roman"/>
          <w:sz w:val="24"/>
          <w:szCs w:val="24"/>
        </w:rPr>
        <w:t xml:space="preserve">: </w:t>
      </w:r>
      <w:r w:rsidR="00AC795C" w:rsidRPr="003D5C74">
        <w:rPr>
          <w:rFonts w:ascii="Times New Roman" w:hAnsi="Times New Roman" w:cs="Times New Roman"/>
          <w:sz w:val="24"/>
          <w:szCs w:val="24"/>
        </w:rPr>
        <w:t>poznawanie nowych i doskonalenie wcześniej</w:t>
      </w:r>
      <w:r w:rsidR="003D5C74">
        <w:rPr>
          <w:rFonts w:ascii="Times New Roman" w:hAnsi="Times New Roman" w:cs="Times New Roman"/>
          <w:sz w:val="24"/>
          <w:szCs w:val="24"/>
        </w:rPr>
        <w:t xml:space="preserve"> </w:t>
      </w:r>
      <w:r w:rsidR="00AC795C" w:rsidRPr="003D5C74">
        <w:rPr>
          <w:rFonts w:ascii="Times New Roman" w:hAnsi="Times New Roman" w:cs="Times New Roman"/>
          <w:sz w:val="24"/>
          <w:szCs w:val="24"/>
        </w:rPr>
        <w:t>poznanych technik plastycznych, organizowanie wystaw prac dzieci, wspólne dekorowanie sali,</w:t>
      </w:r>
      <w:r w:rsidR="003D5C74">
        <w:rPr>
          <w:rFonts w:ascii="Times New Roman" w:hAnsi="Times New Roman" w:cs="Times New Roman"/>
          <w:sz w:val="24"/>
          <w:szCs w:val="24"/>
        </w:rPr>
        <w:t xml:space="preserve"> </w:t>
      </w:r>
      <w:r w:rsidR="00AC795C" w:rsidRPr="003D5C74">
        <w:rPr>
          <w:rFonts w:ascii="Times New Roman" w:hAnsi="Times New Roman" w:cs="Times New Roman"/>
          <w:sz w:val="24"/>
          <w:szCs w:val="24"/>
        </w:rPr>
        <w:t>udział w konkursach plastycznych</w:t>
      </w:r>
      <w:r w:rsidRPr="003D5C74">
        <w:rPr>
          <w:rFonts w:ascii="Times New Roman" w:hAnsi="Times New Roman" w:cs="Times New Roman"/>
          <w:sz w:val="24"/>
          <w:szCs w:val="24"/>
        </w:rPr>
        <w:t>.</w:t>
      </w:r>
    </w:p>
    <w:p w14:paraId="42D13E2B" w14:textId="77777777" w:rsidR="003D5C74" w:rsidRDefault="00964171" w:rsidP="003D5C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U</w:t>
      </w:r>
      <w:r w:rsidR="00AC795C" w:rsidRPr="003D5C74">
        <w:rPr>
          <w:rFonts w:ascii="Times New Roman" w:hAnsi="Times New Roman" w:cs="Times New Roman"/>
          <w:sz w:val="24"/>
          <w:szCs w:val="24"/>
        </w:rPr>
        <w:t xml:space="preserve">dział w imprezach kulturalno-rozrywkowych organizowanych w szkole (zabawy, apele, </w:t>
      </w:r>
      <w:r w:rsidRPr="003D5C74">
        <w:rPr>
          <w:rFonts w:ascii="Times New Roman" w:hAnsi="Times New Roman" w:cs="Times New Roman"/>
          <w:sz w:val="24"/>
          <w:szCs w:val="24"/>
        </w:rPr>
        <w:t xml:space="preserve"> </w:t>
      </w:r>
      <w:r w:rsidR="00AC795C" w:rsidRPr="003D5C74">
        <w:rPr>
          <w:rFonts w:ascii="Times New Roman" w:hAnsi="Times New Roman" w:cs="Times New Roman"/>
          <w:sz w:val="24"/>
          <w:szCs w:val="24"/>
        </w:rPr>
        <w:t>uroczystości, mikołajki, andrzejki)</w:t>
      </w:r>
      <w:r w:rsidRPr="003D5C74">
        <w:rPr>
          <w:rFonts w:ascii="Times New Roman" w:hAnsi="Times New Roman" w:cs="Times New Roman"/>
          <w:sz w:val="24"/>
          <w:szCs w:val="24"/>
        </w:rPr>
        <w:t>.</w:t>
      </w:r>
    </w:p>
    <w:p w14:paraId="564AB047" w14:textId="77777777" w:rsidR="003D5C74" w:rsidRDefault="00964171" w:rsidP="003D5C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Ś</w:t>
      </w:r>
      <w:r w:rsidR="00AC795C" w:rsidRPr="003D5C74">
        <w:rPr>
          <w:rFonts w:ascii="Times New Roman" w:hAnsi="Times New Roman" w:cs="Times New Roman"/>
          <w:sz w:val="24"/>
          <w:szCs w:val="24"/>
        </w:rPr>
        <w:t>wiadome i odpowiedzialne korzystanie ze środków masowego przekaz</w:t>
      </w:r>
      <w:r w:rsidRPr="003D5C74">
        <w:rPr>
          <w:rFonts w:ascii="Times New Roman" w:hAnsi="Times New Roman" w:cs="Times New Roman"/>
          <w:sz w:val="24"/>
          <w:szCs w:val="24"/>
        </w:rPr>
        <w:t>u.</w:t>
      </w:r>
    </w:p>
    <w:p w14:paraId="116445C6" w14:textId="329A6145" w:rsidR="00964171" w:rsidRPr="003D5C74" w:rsidRDefault="00964171" w:rsidP="003D5C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O</w:t>
      </w:r>
      <w:r w:rsidR="00AC795C" w:rsidRPr="003D5C74">
        <w:rPr>
          <w:rFonts w:ascii="Times New Roman" w:hAnsi="Times New Roman" w:cs="Times New Roman"/>
          <w:sz w:val="24"/>
          <w:szCs w:val="24"/>
        </w:rPr>
        <w:t xml:space="preserve">glądanie filmów edukacyjnych, hobbystycznych, sportowych. </w:t>
      </w:r>
    </w:p>
    <w:p w14:paraId="5130AEBE" w14:textId="67427CCF" w:rsidR="00AC795C" w:rsidRPr="003D5C74" w:rsidRDefault="00AC795C" w:rsidP="003D5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5. Kształtowanie postawy szacunku do kultury, tradycji, obyczajów</w:t>
      </w:r>
      <w:r w:rsidR="00964171" w:rsidRPr="003D5C74">
        <w:rPr>
          <w:rFonts w:ascii="Times New Roman" w:hAnsi="Times New Roman" w:cs="Times New Roman"/>
          <w:sz w:val="24"/>
          <w:szCs w:val="24"/>
        </w:rPr>
        <w:t xml:space="preserve"> i </w:t>
      </w:r>
      <w:r w:rsidRPr="003D5C74">
        <w:rPr>
          <w:rFonts w:ascii="Times New Roman" w:hAnsi="Times New Roman" w:cs="Times New Roman"/>
          <w:sz w:val="24"/>
          <w:szCs w:val="24"/>
        </w:rPr>
        <w:t>wartości narodowych</w:t>
      </w:r>
      <w:r w:rsidR="0094527E">
        <w:rPr>
          <w:rFonts w:ascii="Times New Roman" w:hAnsi="Times New Roman" w:cs="Times New Roman"/>
          <w:sz w:val="24"/>
          <w:szCs w:val="24"/>
        </w:rPr>
        <w:t>:</w:t>
      </w:r>
    </w:p>
    <w:p w14:paraId="2021EB66" w14:textId="08224BF5" w:rsidR="00AC795C" w:rsidRPr="003D5C74" w:rsidRDefault="00AC795C" w:rsidP="003D5C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Udział w obchodach rocznic i świąt państwowych.</w:t>
      </w:r>
    </w:p>
    <w:p w14:paraId="370AB41D" w14:textId="7A34AFB3" w:rsidR="00AC795C" w:rsidRPr="003D5C74" w:rsidRDefault="00AC795C" w:rsidP="003D5C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Wykonywanie gazetek i wystaw okolicznościowych.</w:t>
      </w:r>
    </w:p>
    <w:p w14:paraId="648B1B27" w14:textId="490892DB" w:rsidR="00AC795C" w:rsidRPr="003D5C74" w:rsidRDefault="00AC795C" w:rsidP="003D5C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Poznanie tradycji szkoły i jej patrona. </w:t>
      </w:r>
    </w:p>
    <w:p w14:paraId="1B1F6670" w14:textId="3A1B9F33" w:rsidR="00964171" w:rsidRPr="003D5C74" w:rsidRDefault="00AC795C" w:rsidP="003D5C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Organizowanie i udział w imprezach kulturalno-rozrywkowych według kalendarza imprez. </w:t>
      </w:r>
    </w:p>
    <w:p w14:paraId="73639B41" w14:textId="665A5237" w:rsidR="00AC795C" w:rsidRPr="003D5C74" w:rsidRDefault="00AC795C" w:rsidP="003D5C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6. Edukacja ekologiczna</w:t>
      </w:r>
      <w:r w:rsidR="0094527E">
        <w:rPr>
          <w:rFonts w:ascii="Times New Roman" w:hAnsi="Times New Roman" w:cs="Times New Roman"/>
          <w:sz w:val="24"/>
          <w:szCs w:val="24"/>
        </w:rPr>
        <w:t>:</w:t>
      </w:r>
    </w:p>
    <w:p w14:paraId="243EA22A" w14:textId="1EA2A3D7" w:rsidR="003D5C74" w:rsidRDefault="00AC795C" w:rsidP="003D5C7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Wskazywanie pozytywnych i negatywnych aspektów ingerencji człowieka </w:t>
      </w:r>
      <w:r w:rsidR="0049770E" w:rsidRPr="003D5C74">
        <w:rPr>
          <w:rFonts w:ascii="Times New Roman" w:hAnsi="Times New Roman" w:cs="Times New Roman"/>
          <w:sz w:val="24"/>
          <w:szCs w:val="24"/>
        </w:rPr>
        <w:t>ze</w:t>
      </w:r>
      <w:r w:rsidRPr="003D5C74">
        <w:rPr>
          <w:rFonts w:ascii="Times New Roman" w:hAnsi="Times New Roman" w:cs="Times New Roman"/>
          <w:sz w:val="24"/>
          <w:szCs w:val="24"/>
        </w:rPr>
        <w:t xml:space="preserve"> środowisk</w:t>
      </w:r>
      <w:r w:rsidR="0049770E" w:rsidRPr="003D5C74">
        <w:rPr>
          <w:rFonts w:ascii="Times New Roman" w:hAnsi="Times New Roman" w:cs="Times New Roman"/>
          <w:sz w:val="24"/>
          <w:szCs w:val="24"/>
        </w:rPr>
        <w:t>iem</w:t>
      </w:r>
      <w:r w:rsidRPr="003D5C74">
        <w:rPr>
          <w:rFonts w:ascii="Times New Roman" w:hAnsi="Times New Roman" w:cs="Times New Roman"/>
          <w:sz w:val="24"/>
          <w:szCs w:val="24"/>
        </w:rPr>
        <w:t xml:space="preserve"> </w:t>
      </w:r>
      <w:r w:rsidR="0049770E" w:rsidRPr="003D5C74">
        <w:rPr>
          <w:rFonts w:ascii="Times New Roman" w:hAnsi="Times New Roman" w:cs="Times New Roman"/>
          <w:sz w:val="24"/>
          <w:szCs w:val="24"/>
        </w:rPr>
        <w:t xml:space="preserve"> </w:t>
      </w:r>
      <w:r w:rsidRPr="003D5C74">
        <w:rPr>
          <w:rFonts w:ascii="Times New Roman" w:hAnsi="Times New Roman" w:cs="Times New Roman"/>
          <w:sz w:val="24"/>
          <w:szCs w:val="24"/>
        </w:rPr>
        <w:t>natural</w:t>
      </w:r>
      <w:r w:rsidR="0049770E" w:rsidRPr="003D5C74">
        <w:rPr>
          <w:rFonts w:ascii="Times New Roman" w:hAnsi="Times New Roman" w:cs="Times New Roman"/>
          <w:sz w:val="24"/>
          <w:szCs w:val="24"/>
        </w:rPr>
        <w:t>nym</w:t>
      </w:r>
      <w:r w:rsidRPr="003D5C74">
        <w:rPr>
          <w:rFonts w:ascii="Times New Roman" w:hAnsi="Times New Roman" w:cs="Times New Roman"/>
          <w:sz w:val="24"/>
          <w:szCs w:val="24"/>
        </w:rPr>
        <w:t>.</w:t>
      </w:r>
    </w:p>
    <w:p w14:paraId="4FE8390D" w14:textId="77777777" w:rsidR="003D5C74" w:rsidRDefault="00AC795C" w:rsidP="003D5C7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Wyrabianie nawyków segregowania śmieci. </w:t>
      </w:r>
    </w:p>
    <w:p w14:paraId="41B5E5B6" w14:textId="767B3B5E" w:rsidR="003D5C74" w:rsidRPr="003D5C74" w:rsidRDefault="00AC795C" w:rsidP="003D5C7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Udział w akcjach</w:t>
      </w:r>
      <w:r w:rsidR="0049770E" w:rsidRPr="003D5C74">
        <w:rPr>
          <w:rFonts w:ascii="Times New Roman" w:hAnsi="Times New Roman" w:cs="Times New Roman"/>
          <w:sz w:val="24"/>
          <w:szCs w:val="24"/>
        </w:rPr>
        <w:t xml:space="preserve"> typu</w:t>
      </w:r>
      <w:r w:rsidRPr="003D5C74">
        <w:rPr>
          <w:rFonts w:ascii="Times New Roman" w:hAnsi="Times New Roman" w:cs="Times New Roman"/>
          <w:sz w:val="24"/>
          <w:szCs w:val="24"/>
        </w:rPr>
        <w:t xml:space="preserve"> </w:t>
      </w:r>
      <w:r w:rsidR="0049770E" w:rsidRPr="003D5C74">
        <w:rPr>
          <w:rFonts w:ascii="Times New Roman" w:hAnsi="Times New Roman" w:cs="Times New Roman"/>
          <w:sz w:val="24"/>
          <w:szCs w:val="24"/>
        </w:rPr>
        <w:t>„</w:t>
      </w:r>
      <w:r w:rsidRPr="003D5C74">
        <w:rPr>
          <w:rFonts w:ascii="Times New Roman" w:hAnsi="Times New Roman" w:cs="Times New Roman"/>
          <w:sz w:val="24"/>
          <w:szCs w:val="24"/>
        </w:rPr>
        <w:t>Sprzątanie świata</w:t>
      </w:r>
      <w:r w:rsidR="0049770E" w:rsidRPr="003D5C74">
        <w:rPr>
          <w:rFonts w:ascii="Times New Roman" w:hAnsi="Times New Roman" w:cs="Times New Roman"/>
          <w:sz w:val="24"/>
          <w:szCs w:val="24"/>
        </w:rPr>
        <w:t>”</w:t>
      </w:r>
      <w:r w:rsidR="003D5C74">
        <w:rPr>
          <w:rFonts w:ascii="Times New Roman" w:hAnsi="Times New Roman" w:cs="Times New Roman"/>
          <w:sz w:val="24"/>
          <w:szCs w:val="24"/>
        </w:rPr>
        <w:t>;</w:t>
      </w:r>
      <w:r w:rsidRPr="003D5C74">
        <w:rPr>
          <w:rFonts w:ascii="Times New Roman" w:hAnsi="Times New Roman" w:cs="Times New Roman"/>
          <w:sz w:val="24"/>
          <w:szCs w:val="24"/>
        </w:rPr>
        <w:t xml:space="preserve"> </w:t>
      </w:r>
      <w:r w:rsidR="0049770E" w:rsidRPr="003D5C74">
        <w:rPr>
          <w:rFonts w:ascii="Times New Roman" w:hAnsi="Times New Roman" w:cs="Times New Roman"/>
          <w:sz w:val="24"/>
          <w:szCs w:val="24"/>
        </w:rPr>
        <w:t>„</w:t>
      </w:r>
      <w:r w:rsidRPr="003D5C74">
        <w:rPr>
          <w:rFonts w:ascii="Times New Roman" w:hAnsi="Times New Roman" w:cs="Times New Roman"/>
          <w:sz w:val="24"/>
          <w:szCs w:val="24"/>
        </w:rPr>
        <w:t>Dzień Ziemi</w:t>
      </w:r>
      <w:r w:rsidR="0049770E" w:rsidRPr="003D5C74">
        <w:rPr>
          <w:rFonts w:ascii="Times New Roman" w:hAnsi="Times New Roman" w:cs="Times New Roman"/>
          <w:sz w:val="24"/>
          <w:szCs w:val="24"/>
        </w:rPr>
        <w:t>”.</w:t>
      </w:r>
    </w:p>
    <w:p w14:paraId="2ABE037F" w14:textId="2ED11704" w:rsidR="00AC795C" w:rsidRPr="003D5C74" w:rsidRDefault="00AC795C" w:rsidP="003D5C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7. Edukacja prozdrowotna</w:t>
      </w:r>
      <w:r w:rsidR="0094527E">
        <w:rPr>
          <w:rFonts w:ascii="Times New Roman" w:hAnsi="Times New Roman" w:cs="Times New Roman"/>
          <w:sz w:val="24"/>
          <w:szCs w:val="24"/>
        </w:rPr>
        <w:t>:</w:t>
      </w:r>
    </w:p>
    <w:p w14:paraId="1C53974B" w14:textId="77777777" w:rsidR="003D5C74" w:rsidRDefault="00D53128" w:rsidP="003D5C7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W</w:t>
      </w:r>
      <w:r w:rsidR="00AC795C" w:rsidRPr="003D5C74">
        <w:rPr>
          <w:rFonts w:ascii="Times New Roman" w:hAnsi="Times New Roman" w:cs="Times New Roman"/>
          <w:sz w:val="24"/>
          <w:szCs w:val="24"/>
        </w:rPr>
        <w:t>drażanie do aktywności fizycznej jako formy czynnego wypoczynku (organizowanie gier i zabaw</w:t>
      </w:r>
      <w:r w:rsidR="00F14550" w:rsidRPr="003D5C74">
        <w:rPr>
          <w:rFonts w:ascii="Times New Roman" w:hAnsi="Times New Roman" w:cs="Times New Roman"/>
          <w:sz w:val="24"/>
          <w:szCs w:val="24"/>
        </w:rPr>
        <w:t xml:space="preserve"> </w:t>
      </w:r>
      <w:r w:rsidR="00AC795C" w:rsidRPr="003D5C74">
        <w:rPr>
          <w:rFonts w:ascii="Times New Roman" w:hAnsi="Times New Roman" w:cs="Times New Roman"/>
          <w:sz w:val="24"/>
          <w:szCs w:val="24"/>
        </w:rPr>
        <w:t xml:space="preserve">ruchowych na świeżym powietrzu). </w:t>
      </w:r>
    </w:p>
    <w:p w14:paraId="276D882A" w14:textId="77777777" w:rsidR="003D5C74" w:rsidRDefault="00AC795C" w:rsidP="003D5C7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Wyrabianie nawyku dbania o własne zdrowie. </w:t>
      </w:r>
    </w:p>
    <w:p w14:paraId="622109C5" w14:textId="77777777" w:rsidR="003D5C74" w:rsidRDefault="00AC795C" w:rsidP="003D5C7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Rozróżnianie czynników wpływających pozytywnie i negatywnie na zdrowie i rozwój. </w:t>
      </w:r>
    </w:p>
    <w:p w14:paraId="4B14A621" w14:textId="77777777" w:rsidR="003D5C74" w:rsidRDefault="00AC795C" w:rsidP="003D5C7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Wdrażanie do higieny i nauka nawyków higienicznych celem zapobiegania rozprzestrzeniania się epidemii. </w:t>
      </w:r>
    </w:p>
    <w:p w14:paraId="0C36A462" w14:textId="77777777" w:rsidR="003D5C74" w:rsidRDefault="003D5C74" w:rsidP="003D5C7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4ECB30" w14:textId="0F540B12" w:rsidR="00AC795C" w:rsidRPr="003D5C74" w:rsidRDefault="00AC795C" w:rsidP="003D5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lastRenderedPageBreak/>
        <w:t>8. Edukacja czytelnicza i medialna</w:t>
      </w:r>
      <w:r w:rsidR="0094527E">
        <w:rPr>
          <w:rFonts w:ascii="Times New Roman" w:hAnsi="Times New Roman" w:cs="Times New Roman"/>
          <w:sz w:val="24"/>
          <w:szCs w:val="24"/>
        </w:rPr>
        <w:t>:</w:t>
      </w:r>
    </w:p>
    <w:p w14:paraId="1E5EA4B7" w14:textId="06FB6FC8" w:rsidR="00AC795C" w:rsidRPr="003D5C74" w:rsidRDefault="00AC795C" w:rsidP="003D5C7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Rozwijanie czytelnictwa przez różne rodzaje działań inspirowanych tekstem. </w:t>
      </w:r>
    </w:p>
    <w:p w14:paraId="03201464" w14:textId="3A6984B1" w:rsidR="00AC795C" w:rsidRPr="003D5C74" w:rsidRDefault="00AC795C" w:rsidP="003D5C7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Współpraca z biblioteką szkolną. </w:t>
      </w:r>
    </w:p>
    <w:p w14:paraId="29832A3E" w14:textId="7E42BCF7" w:rsidR="00EB4AF6" w:rsidRPr="003D5C74" w:rsidRDefault="00F2615E" w:rsidP="003D5C7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S</w:t>
      </w:r>
      <w:r w:rsidR="00AC795C" w:rsidRPr="003D5C74">
        <w:rPr>
          <w:rFonts w:ascii="Times New Roman" w:hAnsi="Times New Roman" w:cs="Times New Roman"/>
          <w:sz w:val="24"/>
          <w:szCs w:val="24"/>
        </w:rPr>
        <w:t xml:space="preserve">łuchanie książek czytanych przez nauczyciela. </w:t>
      </w:r>
    </w:p>
    <w:p w14:paraId="09E26AE4" w14:textId="401B43C4" w:rsidR="00F2615E" w:rsidRPr="003D5C74" w:rsidRDefault="00AC795C" w:rsidP="003D5C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9. Doradztwo zawodowe</w:t>
      </w:r>
      <w:r w:rsidR="003D5C74">
        <w:rPr>
          <w:rFonts w:ascii="Times New Roman" w:hAnsi="Times New Roman" w:cs="Times New Roman"/>
          <w:sz w:val="24"/>
          <w:szCs w:val="24"/>
        </w:rPr>
        <w:t>:</w:t>
      </w:r>
    </w:p>
    <w:p w14:paraId="5BD61940" w14:textId="3B79F43B" w:rsidR="00AC795C" w:rsidRPr="003D5C74" w:rsidRDefault="00AC795C" w:rsidP="003D5C7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Zapoznawanie uczniów ze specyfiką wybranych zawodów</w:t>
      </w:r>
      <w:r w:rsidR="007C1B8F" w:rsidRPr="003D5C74">
        <w:rPr>
          <w:rFonts w:ascii="Times New Roman" w:hAnsi="Times New Roman" w:cs="Times New Roman"/>
          <w:sz w:val="24"/>
          <w:szCs w:val="24"/>
        </w:rPr>
        <w:t>.</w:t>
      </w:r>
    </w:p>
    <w:p w14:paraId="18FC387F" w14:textId="71EF726D" w:rsidR="00AC795C" w:rsidRPr="003D5C74" w:rsidRDefault="00AC795C" w:rsidP="003D5C7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Organizowanie zabaw, podczas których uczniowie wcielają się w poszczególne role</w:t>
      </w:r>
      <w:r w:rsidR="007C1B8F" w:rsidRPr="003D5C74">
        <w:rPr>
          <w:rFonts w:ascii="Times New Roman" w:hAnsi="Times New Roman" w:cs="Times New Roman"/>
          <w:sz w:val="24"/>
          <w:szCs w:val="24"/>
        </w:rPr>
        <w:t>.</w:t>
      </w:r>
    </w:p>
    <w:p w14:paraId="48DE27E9" w14:textId="1928F265" w:rsidR="00AC795C" w:rsidRPr="003D5C74" w:rsidRDefault="00AC795C" w:rsidP="003D5C7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 xml:space="preserve">Rozwijanie pozytywnej i aktywnej postawy wobec pracy i edukacji; </w:t>
      </w:r>
    </w:p>
    <w:p w14:paraId="528BAECA" w14:textId="22730463" w:rsidR="004F1A5E" w:rsidRDefault="00AC795C" w:rsidP="003D5C7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C74">
        <w:rPr>
          <w:rFonts w:ascii="Times New Roman" w:hAnsi="Times New Roman" w:cs="Times New Roman"/>
          <w:sz w:val="24"/>
          <w:szCs w:val="24"/>
        </w:rPr>
        <w:t>Stwarzanie sytuacji sprzyjających poznawaniu i rozwijaniu zainteresowań oraz pasji</w:t>
      </w:r>
      <w:r w:rsidR="00AB5520" w:rsidRPr="003D5C74">
        <w:rPr>
          <w:rFonts w:ascii="Times New Roman" w:hAnsi="Times New Roman" w:cs="Times New Roman"/>
          <w:sz w:val="24"/>
          <w:szCs w:val="24"/>
        </w:rPr>
        <w:t>.</w:t>
      </w:r>
    </w:p>
    <w:p w14:paraId="04498C18" w14:textId="1F21D8E6" w:rsidR="0094527E" w:rsidRDefault="0094527E" w:rsidP="00945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Działalność dodatkowa:</w:t>
      </w:r>
    </w:p>
    <w:p w14:paraId="12D96D5B" w14:textId="42ED2425" w:rsidR="0094527E" w:rsidRDefault="0094527E" w:rsidP="0094527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ogólnopolskim programie edukacyjno-rozwojowym ,,Gramy zmysłami’’, którego celem jest:</w:t>
      </w:r>
    </w:p>
    <w:p w14:paraId="440ED05F" w14:textId="6281E82D" w:rsidR="0094527E" w:rsidRDefault="0094527E" w:rsidP="0094527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wiary we własne umiejętności,</w:t>
      </w:r>
    </w:p>
    <w:p w14:paraId="552FDE6A" w14:textId="3F164416" w:rsidR="0094527E" w:rsidRPr="0094527E" w:rsidRDefault="0094527E" w:rsidP="0094527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zachowania się w sytuacjach zagrażających zdrowiu i bezpieczeństwu,</w:t>
      </w:r>
    </w:p>
    <w:p w14:paraId="19E4EABA" w14:textId="1378E892" w:rsidR="0094527E" w:rsidRDefault="0094527E" w:rsidP="0094527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dostrzeganie wartości przyjaźni w życiu człowieka,</w:t>
      </w:r>
    </w:p>
    <w:p w14:paraId="402BCB1D" w14:textId="7BEE80CF" w:rsidR="0094527E" w:rsidRDefault="0094527E" w:rsidP="0094527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umiejętności doceniania wzajemnej pomocy, współpracy w grupie,,</w:t>
      </w:r>
    </w:p>
    <w:p w14:paraId="3562A1D9" w14:textId="446D34ED" w:rsidR="0094527E" w:rsidRPr="0094527E" w:rsidRDefault="0094527E" w:rsidP="0094527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radzenia sobie z emocjami oraz w sytuacjach trudnych dla dziecka.</w:t>
      </w:r>
    </w:p>
    <w:p w14:paraId="5E134343" w14:textId="384C1559" w:rsidR="0094527E" w:rsidRDefault="0094527E" w:rsidP="0094527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ogólnopolskim programie edukacyjno-czytelniczym ,,Bajki-pomagajki’’, którego celem jest:</w:t>
      </w:r>
    </w:p>
    <w:p w14:paraId="39D7A47A" w14:textId="1B061AF2" w:rsidR="0094527E" w:rsidRDefault="0094527E" w:rsidP="0094527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kreatywne i innowacyjne podejście do tematyki rozwijania zmysłów u dzieci,</w:t>
      </w:r>
    </w:p>
    <w:p w14:paraId="5D931D95" w14:textId="3083581A" w:rsidR="0094527E" w:rsidRDefault="0094527E" w:rsidP="0094527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poszerzanie i wzbogacanie wiedzy na temat integracji sensorycznej i zmysłów,</w:t>
      </w:r>
    </w:p>
    <w:p w14:paraId="76225FB3" w14:textId="58699F15" w:rsidR="0094527E" w:rsidRDefault="0094527E" w:rsidP="0094527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rozbudzenie kreatywności w realizacji zadań,</w:t>
      </w:r>
    </w:p>
    <w:p w14:paraId="5707DC88" w14:textId="625A92AB" w:rsidR="0094527E" w:rsidRDefault="0094527E" w:rsidP="0094527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stymulowanie wszystkich zmysłów w trakcie zabaw i zadań edukacyjnych.</w:t>
      </w:r>
    </w:p>
    <w:p w14:paraId="06060891" w14:textId="77777777" w:rsidR="0094527E" w:rsidRPr="0094527E" w:rsidRDefault="0094527E" w:rsidP="00945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527E" w:rsidRPr="0094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AA2"/>
    <w:multiLevelType w:val="hybridMultilevel"/>
    <w:tmpl w:val="DE506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546"/>
    <w:multiLevelType w:val="hybridMultilevel"/>
    <w:tmpl w:val="5560C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5ABF"/>
    <w:multiLevelType w:val="hybridMultilevel"/>
    <w:tmpl w:val="24F2B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96982"/>
    <w:multiLevelType w:val="hybridMultilevel"/>
    <w:tmpl w:val="BB32F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19C2"/>
    <w:multiLevelType w:val="hybridMultilevel"/>
    <w:tmpl w:val="A40A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454AF"/>
    <w:multiLevelType w:val="hybridMultilevel"/>
    <w:tmpl w:val="1A92B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A7986"/>
    <w:multiLevelType w:val="hybridMultilevel"/>
    <w:tmpl w:val="DE6C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A06B4"/>
    <w:multiLevelType w:val="hybridMultilevel"/>
    <w:tmpl w:val="B01240A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562DBC"/>
    <w:multiLevelType w:val="hybridMultilevel"/>
    <w:tmpl w:val="85B4DA0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922F0E"/>
    <w:multiLevelType w:val="hybridMultilevel"/>
    <w:tmpl w:val="DC623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A18AF"/>
    <w:multiLevelType w:val="hybridMultilevel"/>
    <w:tmpl w:val="70087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51D9E"/>
    <w:multiLevelType w:val="hybridMultilevel"/>
    <w:tmpl w:val="C4603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86193">
    <w:abstractNumId w:val="4"/>
  </w:num>
  <w:num w:numId="2" w16cid:durableId="498932957">
    <w:abstractNumId w:val="1"/>
  </w:num>
  <w:num w:numId="3" w16cid:durableId="26833815">
    <w:abstractNumId w:val="5"/>
  </w:num>
  <w:num w:numId="4" w16cid:durableId="248580887">
    <w:abstractNumId w:val="3"/>
  </w:num>
  <w:num w:numId="5" w16cid:durableId="487867113">
    <w:abstractNumId w:val="2"/>
  </w:num>
  <w:num w:numId="6" w16cid:durableId="1433234368">
    <w:abstractNumId w:val="10"/>
  </w:num>
  <w:num w:numId="7" w16cid:durableId="1690795928">
    <w:abstractNumId w:val="6"/>
  </w:num>
  <w:num w:numId="8" w16cid:durableId="1888182401">
    <w:abstractNumId w:val="11"/>
  </w:num>
  <w:num w:numId="9" w16cid:durableId="997658667">
    <w:abstractNumId w:val="0"/>
  </w:num>
  <w:num w:numId="10" w16cid:durableId="1194072231">
    <w:abstractNumId w:val="9"/>
  </w:num>
  <w:num w:numId="11" w16cid:durableId="2015765752">
    <w:abstractNumId w:val="7"/>
  </w:num>
  <w:num w:numId="12" w16cid:durableId="1084037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C"/>
    <w:rsid w:val="00015AE6"/>
    <w:rsid w:val="00031A01"/>
    <w:rsid w:val="00116597"/>
    <w:rsid w:val="001228DB"/>
    <w:rsid w:val="001C7EE8"/>
    <w:rsid w:val="0026686F"/>
    <w:rsid w:val="00305C2A"/>
    <w:rsid w:val="003528CF"/>
    <w:rsid w:val="003D5C74"/>
    <w:rsid w:val="00484475"/>
    <w:rsid w:val="0049770E"/>
    <w:rsid w:val="004F1A5E"/>
    <w:rsid w:val="005E0FA5"/>
    <w:rsid w:val="006B04EB"/>
    <w:rsid w:val="007C1B8F"/>
    <w:rsid w:val="007F5552"/>
    <w:rsid w:val="0081625F"/>
    <w:rsid w:val="00897C34"/>
    <w:rsid w:val="008E4219"/>
    <w:rsid w:val="0094527E"/>
    <w:rsid w:val="00964171"/>
    <w:rsid w:val="009D1140"/>
    <w:rsid w:val="00A02111"/>
    <w:rsid w:val="00AB5520"/>
    <w:rsid w:val="00AC795C"/>
    <w:rsid w:val="00BF5F23"/>
    <w:rsid w:val="00D06BE7"/>
    <w:rsid w:val="00D52E4D"/>
    <w:rsid w:val="00D53128"/>
    <w:rsid w:val="00E53D2C"/>
    <w:rsid w:val="00EB4AF6"/>
    <w:rsid w:val="00F14550"/>
    <w:rsid w:val="00F2615E"/>
    <w:rsid w:val="00F81A23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F2C7"/>
  <w15:chartTrackingRefBased/>
  <w15:docId w15:val="{AB317008-ECDE-4DB0-B410-150A4EEF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W</dc:creator>
  <cp:keywords/>
  <dc:description/>
  <cp:lastModifiedBy>Paulina Trochimiak</cp:lastModifiedBy>
  <cp:revision>4</cp:revision>
  <dcterms:created xsi:type="dcterms:W3CDTF">2024-10-17T07:49:00Z</dcterms:created>
  <dcterms:modified xsi:type="dcterms:W3CDTF">2024-10-17T08:08:00Z</dcterms:modified>
</cp:coreProperties>
</file>